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8FF"/>
  <w:body>
    <w:p w14:paraId="3F873FCB" w14:textId="34C6B35E" w:rsidR="001A663C" w:rsidRPr="001A663C" w:rsidRDefault="001A663C" w:rsidP="001A663C">
      <w:pPr>
        <w:widowControl/>
        <w:suppressAutoHyphens w:val="0"/>
        <w:spacing w:line="276" w:lineRule="auto"/>
        <w:jc w:val="center"/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</w:pPr>
      <w:r w:rsidRPr="001A663C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Las Vegas-i építészeti versenyen kiemelt elismerésben részesültek a PTE MIK hallgatói</w:t>
      </w:r>
    </w:p>
    <w:p w14:paraId="42A73639" w14:textId="77777777" w:rsidR="001A663C" w:rsidRPr="001A663C" w:rsidRDefault="001A663C" w:rsidP="001A663C">
      <w:pPr>
        <w:widowControl/>
        <w:suppressAutoHyphens w:val="0"/>
        <w:spacing w:line="276" w:lineRule="auto"/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pPr>
    </w:p>
    <w:p w14:paraId="23D7FCA1" w14:textId="77777777" w:rsidR="001A663C" w:rsidRPr="001A663C" w:rsidRDefault="001A663C" w:rsidP="001A663C">
      <w:pPr>
        <w:widowControl/>
        <w:suppressAutoHyphens w:val="0"/>
        <w:spacing w:line="276" w:lineRule="auto"/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pPr>
    </w:p>
    <w:p w14:paraId="300370C0" w14:textId="77777777" w:rsidR="001A663C" w:rsidRPr="001A663C" w:rsidRDefault="001A663C" w:rsidP="001A663C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b/>
          <w:bCs/>
          <w:sz w:val="22"/>
          <w:szCs w:val="22"/>
          <w:shd w:val="clear" w:color="auto" w:fill="FFFFFF"/>
          <w:lang w:eastAsia="en-US"/>
        </w:rPr>
      </w:pPr>
      <w:r w:rsidRPr="001A663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A pécsi egyetemi belsőépítész-képzés eddigi egyik legmagasabb elismerését kapták a </w:t>
      </w:r>
      <w:bookmarkStart w:id="0" w:name="_Hlk128037230"/>
      <w:r w:rsidRPr="001A663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Buildner Architecture Competitions nemzetközi építészeti versenyen </w:t>
      </w:r>
      <w:bookmarkEnd w:id="0"/>
      <w:r w:rsidRPr="001A663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részt vevő mesterszakos hallgatók. A „Las Vegas megfizethető lakhatási kihívás” pályázat olyan </w:t>
      </w:r>
      <w:r w:rsidRPr="001A663C">
        <w:rPr>
          <w:rFonts w:asciiTheme="minorHAnsi" w:eastAsiaTheme="minorHAnsi" w:hAnsiTheme="minorHAnsi" w:cstheme="minorHAnsi"/>
          <w:b/>
          <w:bCs/>
          <w:sz w:val="22"/>
          <w:szCs w:val="22"/>
          <w:shd w:val="clear" w:color="auto" w:fill="FFFFFF"/>
          <w:lang w:eastAsia="en-US"/>
        </w:rPr>
        <w:t>projekteket várt, amelyek új eszközöket találnak ki a lakásárak csökkentésére. A tervezők feladata az volt, hogy rugalmas, innovatív, kísérleti fázisú koncepciót javasoljanak a megfizethető lakások számára Las Vegasban. A Pécsi Tudományegyetem Műszaki és Informatikai Kara (PTE MIK) Belsőépítész MA szakos hallgatóiból álló egyik csapat tiszteletbeli elismerésben részesült, három csapat projektje pedig bekerült a legjobb 20 közé.</w:t>
      </w:r>
    </w:p>
    <w:p w14:paraId="0F093B70" w14:textId="77777777" w:rsidR="001A663C" w:rsidRPr="001A663C" w:rsidRDefault="001A663C" w:rsidP="001A663C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shd w:val="clear" w:color="auto" w:fill="FFFFFF"/>
          <w:lang w:eastAsia="en-US"/>
        </w:rPr>
      </w:pPr>
    </w:p>
    <w:p w14:paraId="7039E850" w14:textId="77777777" w:rsidR="001A663C" w:rsidRPr="001A663C" w:rsidRDefault="001A663C" w:rsidP="001A663C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1A663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 pályázat (</w:t>
      </w:r>
      <w:hyperlink r:id="rId7" w:history="1">
        <w:r w:rsidRPr="001A663C">
          <w:rPr>
            <w:rFonts w:asciiTheme="minorHAnsi" w:eastAsiaTheme="minorHAnsi" w:hAnsiTheme="minorHAnsi" w:cstheme="minorBidi"/>
            <w:color w:val="0563C1" w:themeColor="hyperlink"/>
            <w:sz w:val="22"/>
            <w:szCs w:val="22"/>
            <w:u w:val="single"/>
            <w:lang w:eastAsia="en-US"/>
          </w:rPr>
          <w:t>https://architecturecompetitions.com/lasvegaschallenge/</w:t>
        </w:r>
      </w:hyperlink>
      <w:r w:rsidRPr="001A663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) résztvevőinek az volt a feladatuk, hogy a város lakhatási válságára javasoljanak megoldásokat. Támogatott lakhatási formára a lehető legkreatívabb módon kellett különböző nagyságú tereket tervezniük családok, egyedülállók és párok befogadására. A zsűri olyan projekteket keresett, amelyek eltérnek a lakhatás, a tervezés és a közösség egészének eddigi tipikus elképzeléseitől, emellett a fenntarthatóságra és a megfizethetőségre is fókuszálnak. „A pályázaton való részvételt a belsőépítész MA elsőéves hallgatók féléves tematikájába fűztük bele azzal a céllal, hogy kipróbálják magukat egy nemzetközi versenyen, ahol megmérettethetik magukat más egyetemről érkezőkkel vagy akár a szakmájukat gyakorlókkal is. A pályázati kiírás teljes mértékben összecseng képzésünk féléves tárgyleírásával, amely lakóépületek belsőépítészetével foglalkozik. Hallgatóink többsége külföldi, összetételük igen színes, a világ szinte minden tájáról valók. A pályázatban felvetett kihívásokkal biztosan fognak találkozni pályafutásuk alatt, hiszen a klímaszorongás, a fenntarthatóság, az energiakrízis új megoldásokat kíván, így ez a feladat valós élethelyzetet modellezett” – mondja dr. Borsos Ágnes, a Belsőépítészeti, Alkalmazott és Kreatív Design Tanszék mb. tanszékvezetője.</w:t>
      </w:r>
    </w:p>
    <w:p w14:paraId="789240D7" w14:textId="77777777" w:rsidR="001A663C" w:rsidRPr="001A663C" w:rsidRDefault="001A663C" w:rsidP="001A663C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1DCE7B02" w14:textId="77777777" w:rsidR="001A663C" w:rsidRPr="001A663C" w:rsidRDefault="001A663C" w:rsidP="001A663C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1A663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 pályázaton részt vevő hallgatók egy féléven keresztül workshop jellegű oktatás keretében dolgozták ki a pályázati anyagukat, közben előadásokat hallgattak a fenntartható építészettel kapcsolatban. </w:t>
      </w:r>
      <w:bookmarkStart w:id="1" w:name="_Hlk128031398"/>
      <w:r w:rsidRPr="001A663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 Las Vegas megfizethető lakhatási kihívás építészeti verseny tiszteletbeli elismerésében  (</w:t>
      </w:r>
      <w:hyperlink r:id="rId8" w:history="1">
        <w:r w:rsidRPr="001A663C">
          <w:rPr>
            <w:rFonts w:asciiTheme="minorHAnsi" w:eastAsiaTheme="minorHAnsi" w:hAnsiTheme="minorHAnsi" w:cstheme="minorBidi"/>
            <w:color w:val="0563C1" w:themeColor="hyperlink"/>
            <w:sz w:val="22"/>
            <w:szCs w:val="22"/>
            <w:u w:val="single"/>
            <w:lang w:eastAsia="en-US"/>
          </w:rPr>
          <w:t>https://architecturecompetitions.com/lvah-2-hon-win</w:t>
        </w:r>
      </w:hyperlink>
      <w:r w:rsidRPr="001A663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) a </w:t>
      </w:r>
      <w:bookmarkEnd w:id="1"/>
      <w:r w:rsidRPr="001A663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Gantumur Bujinlkham, Lujain Ahmad Mohamadamen és Sara Ardalan Hussein által alkotott nemzetközi építészekből és belsőépítészekből álló csapat részesült. „Amikor először dolgoztunk csapatként, a kulturális háttérből, a tervezést érintő megközelítésekből és az ötletekből adódó különbségek segítettek, hogy jobban megértsük az építészeti kihívást. Tervezőként először a problémát nagy léptékben, a közösségben felmerülő kérdésként vizsgáljuk, és kisebb, egyéni léptékből kiindulva igyekszünk megoldást találni. Építészként az a feladatunk, hogy biztonságossá és kényelmessé tegyük a társadalomban élők életkörülményeit, hogy boldogan élhessenek. A versenyeken való részvétellel nagyszerű lehetőség nyílik arra, hogy kilépjünk a komfortzónánkból, a kihívás szélesíti a látókörünket és fejleszti a kreativitásunkat” – foglalják össze a hallgatók a pályázaton való indulásuk tapasztalatait. </w:t>
      </w:r>
    </w:p>
    <w:p w14:paraId="1551BBCB" w14:textId="77777777" w:rsidR="001A663C" w:rsidRPr="001A663C" w:rsidRDefault="001A663C" w:rsidP="001A663C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7B9E19D5" w14:textId="1786D260" w:rsidR="001A663C" w:rsidRDefault="001A663C" w:rsidP="001A663C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1A663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„Időnk jelentős részét épületekben, belső terekben töltjük, ezért a belsőépítészek arra törekednek, hogy a minket körülvevő terek minél inkább a használatot szolgálják. Az építészet és a belsőépítészet határán a pécsi belsőépítész-képzés a terek tervezésénél és kialakításánál minden esetben az emberközpontú tervezésre fekteti a hangsúlyt. A hallgatók a sokrétű szempontrendszerekből olyan koncepciót alakítanak ki, amelyben a terek részletei </w:t>
      </w:r>
      <w:r w:rsidRPr="001A663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lastRenderedPageBreak/>
        <w:t>megteremtik a tér mélységét, ezáltal a cél, hogy az épületbelső élvezhető és komfortos legyen. A PTE MIK-en belsőépítészeti kutatócsoporti munkával és annak oktatásba való visszafordításával friss és korszerű tudást kapnak, jelentős hangsúlyt fektetnek a térszervezésre, az optimális térhasználatra és a funkcionalitásra. A kar oktatói mindig arra törekednek, hogy élő projekteket vigyenek az oktatásba, amelyek a munkaerőpiacon is értékesebb tudást képviselnek. A jelentős nemzetközi hallgatói jelenlét a kultúrák találkozásával érdekes, egyben eredményes sokszínűséget hoz a képzésbe, egyfajta innovációs potenciált jelent” – véli prof. dr. Medvegy Gabriella a PTE Műszaki és Informatikai Kar dékánja.</w:t>
      </w:r>
    </w:p>
    <w:p w14:paraId="2A417BB4" w14:textId="77777777" w:rsidR="001A663C" w:rsidRPr="001A663C" w:rsidRDefault="001A663C" w:rsidP="001A663C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7B51FE54" w14:textId="77777777" w:rsidR="001A663C" w:rsidRPr="001A663C" w:rsidRDefault="001A663C" w:rsidP="001A663C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1396E9C2" w14:textId="77777777" w:rsidR="001A663C" w:rsidRPr="001A663C" w:rsidRDefault="001A663C" w:rsidP="001A663C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</w:pPr>
      <w:r w:rsidRPr="001A663C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További információ kérhető:</w:t>
      </w:r>
    </w:p>
    <w:p w14:paraId="1F927A17" w14:textId="77777777" w:rsidR="001A663C" w:rsidRPr="001A663C" w:rsidRDefault="001A663C" w:rsidP="001A663C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1A663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dr. Borsos Ágnes mb. tanszékvezető – PTE MIK Belsőépítészeti, Alkalmazott és Kreatív Design Tanszék</w:t>
      </w:r>
    </w:p>
    <w:p w14:paraId="51628A30" w14:textId="77777777" w:rsidR="001A663C" w:rsidRPr="001A663C" w:rsidRDefault="001A663C" w:rsidP="001A663C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1A663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e-mail: </w:t>
      </w:r>
      <w:hyperlink r:id="rId9" w:history="1">
        <w:r w:rsidRPr="001A663C">
          <w:rPr>
            <w:rFonts w:asciiTheme="minorHAnsi" w:eastAsiaTheme="minorHAnsi" w:hAnsiTheme="minorHAnsi" w:cstheme="minorBidi"/>
            <w:color w:val="0563C1" w:themeColor="hyperlink"/>
            <w:sz w:val="22"/>
            <w:szCs w:val="22"/>
            <w:u w:val="single"/>
            <w:lang w:eastAsia="en-US"/>
          </w:rPr>
          <w:t>borsos.agnes@mik.pte.hu</w:t>
        </w:r>
      </w:hyperlink>
    </w:p>
    <w:p w14:paraId="4C5C385E" w14:textId="77777777" w:rsidR="001A663C" w:rsidRPr="001A663C" w:rsidRDefault="001A663C" w:rsidP="001A663C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1A663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telefon: +36 30 421 1256</w:t>
      </w:r>
    </w:p>
    <w:p w14:paraId="08EB3B54" w14:textId="77777777" w:rsidR="001A663C" w:rsidRPr="001A663C" w:rsidRDefault="001A663C" w:rsidP="001A663C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565E57D7" w14:textId="0CDCC3D3" w:rsidR="007F45EF" w:rsidRPr="001A663C" w:rsidRDefault="007F45EF" w:rsidP="001A663C"/>
    <w:sectPr w:rsidR="007F45EF" w:rsidRPr="001A663C" w:rsidSect="00971839">
      <w:headerReference w:type="default" r:id="rId10"/>
      <w:footerReference w:type="even" r:id="rId11"/>
      <w:footerReference w:type="default" r:id="rId12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B673E" w14:textId="77777777" w:rsidR="002B223E" w:rsidRDefault="002B223E">
      <w:r>
        <w:separator/>
      </w:r>
    </w:p>
  </w:endnote>
  <w:endnote w:type="continuationSeparator" w:id="0">
    <w:p w14:paraId="1AD5391E" w14:textId="77777777" w:rsidR="002B223E" w:rsidRDefault="002B22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7BA313" w14:textId="77777777" w:rsidR="002B223E" w:rsidRDefault="002B223E">
      <w:r>
        <w:separator/>
      </w:r>
    </w:p>
  </w:footnote>
  <w:footnote w:type="continuationSeparator" w:id="0">
    <w:p w14:paraId="596B12ED" w14:textId="77777777" w:rsidR="002B223E" w:rsidRDefault="002B22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 w16cid:durableId="71779962">
    <w:abstractNumId w:val="0"/>
  </w:num>
  <w:num w:numId="2" w16cid:durableId="994185003">
    <w:abstractNumId w:val="2"/>
  </w:num>
  <w:num w:numId="3" w16cid:durableId="7650806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85D"/>
    <w:rsid w:val="00002084"/>
    <w:rsid w:val="00012CF4"/>
    <w:rsid w:val="00016A13"/>
    <w:rsid w:val="00026131"/>
    <w:rsid w:val="00045F56"/>
    <w:rsid w:val="00060B52"/>
    <w:rsid w:val="000616BE"/>
    <w:rsid w:val="00064661"/>
    <w:rsid w:val="00076FCB"/>
    <w:rsid w:val="00091B28"/>
    <w:rsid w:val="00097C08"/>
    <w:rsid w:val="000A6E83"/>
    <w:rsid w:val="000A6FDA"/>
    <w:rsid w:val="000E40E1"/>
    <w:rsid w:val="000F5592"/>
    <w:rsid w:val="00106A10"/>
    <w:rsid w:val="001105F4"/>
    <w:rsid w:val="001142DA"/>
    <w:rsid w:val="0012155B"/>
    <w:rsid w:val="00124B74"/>
    <w:rsid w:val="00133D59"/>
    <w:rsid w:val="00143462"/>
    <w:rsid w:val="001735FD"/>
    <w:rsid w:val="001A663C"/>
    <w:rsid w:val="001C69A3"/>
    <w:rsid w:val="001F36C0"/>
    <w:rsid w:val="002004BA"/>
    <w:rsid w:val="00203C0D"/>
    <w:rsid w:val="0022362D"/>
    <w:rsid w:val="0023509C"/>
    <w:rsid w:val="00252CA2"/>
    <w:rsid w:val="0027007C"/>
    <w:rsid w:val="00280068"/>
    <w:rsid w:val="00281FA5"/>
    <w:rsid w:val="002B223E"/>
    <w:rsid w:val="002B7ADD"/>
    <w:rsid w:val="002B7F49"/>
    <w:rsid w:val="002C02D1"/>
    <w:rsid w:val="002C08D7"/>
    <w:rsid w:val="002C08F7"/>
    <w:rsid w:val="002C1A0F"/>
    <w:rsid w:val="002D42D9"/>
    <w:rsid w:val="002E3EA2"/>
    <w:rsid w:val="002E4D23"/>
    <w:rsid w:val="002E50FF"/>
    <w:rsid w:val="002E5665"/>
    <w:rsid w:val="0030099C"/>
    <w:rsid w:val="003059D0"/>
    <w:rsid w:val="00306592"/>
    <w:rsid w:val="0031138D"/>
    <w:rsid w:val="00323318"/>
    <w:rsid w:val="0032380C"/>
    <w:rsid w:val="003505AB"/>
    <w:rsid w:val="00363D83"/>
    <w:rsid w:val="003943B8"/>
    <w:rsid w:val="00394A87"/>
    <w:rsid w:val="00394C7A"/>
    <w:rsid w:val="003A2EA2"/>
    <w:rsid w:val="003B6D55"/>
    <w:rsid w:val="003C10DC"/>
    <w:rsid w:val="003D144C"/>
    <w:rsid w:val="003E2766"/>
    <w:rsid w:val="003E4760"/>
    <w:rsid w:val="003F30F9"/>
    <w:rsid w:val="00414D47"/>
    <w:rsid w:val="00420DA9"/>
    <w:rsid w:val="00422F7E"/>
    <w:rsid w:val="00425258"/>
    <w:rsid w:val="00434A38"/>
    <w:rsid w:val="0043770A"/>
    <w:rsid w:val="0045077C"/>
    <w:rsid w:val="0045077D"/>
    <w:rsid w:val="00466B4D"/>
    <w:rsid w:val="004851EB"/>
    <w:rsid w:val="004C4BC9"/>
    <w:rsid w:val="004D005E"/>
    <w:rsid w:val="004D277A"/>
    <w:rsid w:val="004E7D4D"/>
    <w:rsid w:val="004F6695"/>
    <w:rsid w:val="00506F26"/>
    <w:rsid w:val="0052318B"/>
    <w:rsid w:val="0053185D"/>
    <w:rsid w:val="0054779A"/>
    <w:rsid w:val="005642BE"/>
    <w:rsid w:val="00565666"/>
    <w:rsid w:val="00585A0E"/>
    <w:rsid w:val="00595B85"/>
    <w:rsid w:val="005B240A"/>
    <w:rsid w:val="005D4A3F"/>
    <w:rsid w:val="005E0970"/>
    <w:rsid w:val="0060064B"/>
    <w:rsid w:val="00605FF7"/>
    <w:rsid w:val="0061332E"/>
    <w:rsid w:val="00625297"/>
    <w:rsid w:val="006312E8"/>
    <w:rsid w:val="00641A1C"/>
    <w:rsid w:val="00674DD7"/>
    <w:rsid w:val="00675A53"/>
    <w:rsid w:val="00681103"/>
    <w:rsid w:val="006B0025"/>
    <w:rsid w:val="006C508B"/>
    <w:rsid w:val="006D7241"/>
    <w:rsid w:val="006F4C11"/>
    <w:rsid w:val="007104A2"/>
    <w:rsid w:val="00736380"/>
    <w:rsid w:val="0077255B"/>
    <w:rsid w:val="00774F31"/>
    <w:rsid w:val="007A47AD"/>
    <w:rsid w:val="007C424A"/>
    <w:rsid w:val="007C4EA3"/>
    <w:rsid w:val="007F20CB"/>
    <w:rsid w:val="007F45EF"/>
    <w:rsid w:val="00843A80"/>
    <w:rsid w:val="008461FC"/>
    <w:rsid w:val="00854848"/>
    <w:rsid w:val="00867E7C"/>
    <w:rsid w:val="008736BC"/>
    <w:rsid w:val="0088672E"/>
    <w:rsid w:val="00892AF3"/>
    <w:rsid w:val="008951FD"/>
    <w:rsid w:val="00897968"/>
    <w:rsid w:val="008A6C6A"/>
    <w:rsid w:val="008A6FD5"/>
    <w:rsid w:val="008B283A"/>
    <w:rsid w:val="008B5E35"/>
    <w:rsid w:val="008E328F"/>
    <w:rsid w:val="008E381D"/>
    <w:rsid w:val="0093513E"/>
    <w:rsid w:val="00957692"/>
    <w:rsid w:val="00971839"/>
    <w:rsid w:val="00991B0E"/>
    <w:rsid w:val="00992F35"/>
    <w:rsid w:val="009C2B08"/>
    <w:rsid w:val="009D5B32"/>
    <w:rsid w:val="009E0CDC"/>
    <w:rsid w:val="00A224A5"/>
    <w:rsid w:val="00A27A79"/>
    <w:rsid w:val="00A36E29"/>
    <w:rsid w:val="00AF607A"/>
    <w:rsid w:val="00B16162"/>
    <w:rsid w:val="00B22164"/>
    <w:rsid w:val="00B5375C"/>
    <w:rsid w:val="00B6364C"/>
    <w:rsid w:val="00BE03B1"/>
    <w:rsid w:val="00BF14B3"/>
    <w:rsid w:val="00C02334"/>
    <w:rsid w:val="00C6282C"/>
    <w:rsid w:val="00C71123"/>
    <w:rsid w:val="00C8358E"/>
    <w:rsid w:val="00C87D0B"/>
    <w:rsid w:val="00C927DD"/>
    <w:rsid w:val="00CA31AB"/>
    <w:rsid w:val="00CA3481"/>
    <w:rsid w:val="00CC5B3D"/>
    <w:rsid w:val="00CC5E04"/>
    <w:rsid w:val="00CF121A"/>
    <w:rsid w:val="00CF2806"/>
    <w:rsid w:val="00D133A2"/>
    <w:rsid w:val="00D37031"/>
    <w:rsid w:val="00D370B0"/>
    <w:rsid w:val="00D72F79"/>
    <w:rsid w:val="00D7476D"/>
    <w:rsid w:val="00D80CC5"/>
    <w:rsid w:val="00DA158E"/>
    <w:rsid w:val="00DA7F43"/>
    <w:rsid w:val="00DF2FEF"/>
    <w:rsid w:val="00E465AE"/>
    <w:rsid w:val="00E46853"/>
    <w:rsid w:val="00E60077"/>
    <w:rsid w:val="00E6602B"/>
    <w:rsid w:val="00EC0738"/>
    <w:rsid w:val="00EC7D13"/>
    <w:rsid w:val="00ED58AF"/>
    <w:rsid w:val="00ED7BB3"/>
    <w:rsid w:val="00F11559"/>
    <w:rsid w:val="00F1526E"/>
    <w:rsid w:val="00F371CC"/>
    <w:rsid w:val="00F4504D"/>
    <w:rsid w:val="00F5414C"/>
    <w:rsid w:val="00F55558"/>
    <w:rsid w:val="00F91181"/>
    <w:rsid w:val="00F94A1F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chitecturecompetitions.com/lvah-2-hon-win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architecturecompetitions.com/lasvegaschallenge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borsos.agnes@mik.pte.hu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613</Words>
  <Characters>4237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4841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Kottász Gergely</cp:lastModifiedBy>
  <cp:revision>3</cp:revision>
  <cp:lastPrinted>2003-07-24T12:44:00Z</cp:lastPrinted>
  <dcterms:created xsi:type="dcterms:W3CDTF">2023-03-06T07:04:00Z</dcterms:created>
  <dcterms:modified xsi:type="dcterms:W3CDTF">2023-03-06T07:51:00Z</dcterms:modified>
</cp:coreProperties>
</file>